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Default="00552014">
      <w:bookmarkStart w:id="0" w:name="_GoBack"/>
      <w:r w:rsidRPr="00552014">
        <w:rPr>
          <w:color w:val="C00000"/>
        </w:rPr>
        <w:t>37-38 Практическая работа №3.Изучение конструкции аппаратов защиты</w:t>
      </w:r>
    </w:p>
    <w:bookmarkEnd w:id="0"/>
    <w:p w:rsidR="00552014" w:rsidRDefault="00552014">
      <w:r>
        <w:t>Изучить:</w:t>
      </w:r>
    </w:p>
    <w:p w:rsidR="00552014" w:rsidRDefault="00AB434B">
      <w:r>
        <w:t>1</w:t>
      </w:r>
      <w:r w:rsidR="00552014">
        <w:t xml:space="preserve"> </w:t>
      </w:r>
      <w:r w:rsidR="00552014" w:rsidRPr="00552014">
        <w:t>Реле электротепловое РТИ 1307</w:t>
      </w:r>
    </w:p>
    <w:p w:rsidR="00552014" w:rsidRDefault="00AB434B">
      <w:r>
        <w:t>2</w:t>
      </w:r>
      <w:r w:rsidR="00552014">
        <w:t xml:space="preserve"> </w:t>
      </w:r>
      <w:r w:rsidR="00552014" w:rsidRPr="00552014">
        <w:t>Автоматический выключатель ВА47-29</w:t>
      </w:r>
    </w:p>
    <w:p w:rsidR="00552014" w:rsidRDefault="00AB434B" w:rsidP="00552014">
      <w:r>
        <w:t>3</w:t>
      </w:r>
      <w:r w:rsidR="00552014">
        <w:t xml:space="preserve"> </w:t>
      </w:r>
      <w:r w:rsidR="00552014" w:rsidRPr="00552014">
        <w:t xml:space="preserve">Реле </w:t>
      </w:r>
      <w:proofErr w:type="spellStart"/>
      <w:r w:rsidR="00552014" w:rsidRPr="00552014">
        <w:t>термисторное</w:t>
      </w:r>
      <w:proofErr w:type="spellEnd"/>
      <w:r w:rsidR="00552014" w:rsidRPr="00552014">
        <w:t xml:space="preserve"> РТ-М01-1-15</w:t>
      </w:r>
    </w:p>
    <w:p w:rsidR="00AB434B" w:rsidRDefault="00AB434B" w:rsidP="00552014">
      <w:r>
        <w:t xml:space="preserve">4 </w:t>
      </w:r>
      <w:r w:rsidRPr="00AB434B">
        <w:t>PTC термистор термочувствительное защитное устройство</w:t>
      </w:r>
    </w:p>
    <w:p w:rsidR="00552014" w:rsidRDefault="00AB434B" w:rsidP="00552014">
      <w:r>
        <w:t>5</w:t>
      </w:r>
      <w:r w:rsidR="00552014">
        <w:t xml:space="preserve"> </w:t>
      </w:r>
      <w:r w:rsidR="00552014" w:rsidRPr="00552014">
        <w:t xml:space="preserve">Реле напряжения с контролем тока </w:t>
      </w:r>
      <w:proofErr w:type="spellStart"/>
      <w:r w:rsidR="00552014" w:rsidRPr="00552014">
        <w:t>Welrok</w:t>
      </w:r>
      <w:proofErr w:type="spellEnd"/>
      <w:r w:rsidR="00552014" w:rsidRPr="00552014">
        <w:t xml:space="preserve"> VI 40 </w:t>
      </w:r>
      <w:proofErr w:type="spellStart"/>
      <w:r w:rsidR="00552014" w:rsidRPr="00552014">
        <w:t>red</w:t>
      </w:r>
      <w:proofErr w:type="spellEnd"/>
    </w:p>
    <w:p w:rsidR="00552014" w:rsidRDefault="00AB434B">
      <w:r>
        <w:t xml:space="preserve">6 </w:t>
      </w:r>
      <w:r w:rsidRPr="00AB434B">
        <w:t>Устройство защитного отключения УЗО</w:t>
      </w:r>
    </w:p>
    <w:p w:rsidR="00AB434B" w:rsidRDefault="00AB434B">
      <w:r>
        <w:t xml:space="preserve">7 </w:t>
      </w:r>
      <w:r w:rsidRPr="00AB434B">
        <w:t>Дифференциальный автоматический выключатель</w:t>
      </w:r>
    </w:p>
    <w:p w:rsidR="00AB434B" w:rsidRDefault="00AB434B">
      <w:r>
        <w:t xml:space="preserve">8 </w:t>
      </w:r>
      <w:r w:rsidRPr="00AB434B">
        <w:t>Устройство защиты от импульсных перенапряжений УЗИП</w:t>
      </w:r>
    </w:p>
    <w:sectPr w:rsidR="00AB434B" w:rsidSect="00552014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14"/>
    <w:rsid w:val="001465D1"/>
    <w:rsid w:val="003F2B22"/>
    <w:rsid w:val="00552014"/>
    <w:rsid w:val="00607B67"/>
    <w:rsid w:val="00AB434B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2025-03-02T13:45:00Z</dcterms:created>
  <dcterms:modified xsi:type="dcterms:W3CDTF">2025-03-02T14:05:00Z</dcterms:modified>
</cp:coreProperties>
</file>